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C92FCB" w:rsidRDefault="005E63EC" w:rsidP="005E63EC">
      <w:pPr>
        <w:bidi/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4118A" wp14:editId="5441CF6C">
                <wp:simplePos x="0" y="0"/>
                <wp:positionH relativeFrom="column">
                  <wp:posOffset>-554502</wp:posOffset>
                </wp:positionH>
                <wp:positionV relativeFrom="paragraph">
                  <wp:posOffset>0</wp:posOffset>
                </wp:positionV>
                <wp:extent cx="1455420" cy="124333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1243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0B3" w:rsidRDefault="006630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BD022C" wp14:editId="7309320A">
                                  <wp:extent cx="1266190" cy="986790"/>
                                  <wp:effectExtent l="0" t="0" r="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unname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6190" cy="986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A411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3.65pt;margin-top:0;width:114.6pt;height:9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" filled="f" stroked="f" strokeweight=".5pt">
                <v:textbox>
                  <w:txbxContent>
                    <w:p w:rsidR="006630B3" w:rsidRDefault="006630B3">
                      <w:r>
                        <w:rPr>
                          <w:noProof/>
                        </w:rPr>
                        <w:drawing>
                          <wp:inline distT="0" distB="0" distL="0" distR="0" wp14:anchorId="49BD022C" wp14:editId="7309320A">
                            <wp:extent cx="1266190" cy="986790"/>
                            <wp:effectExtent l="0" t="0" r="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unnamed.jpg"/>
                                    <pic:cNvPicPr/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6190" cy="986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B Titr"/>
          <w:noProof/>
          <w:sz w:val="28"/>
          <w:szCs w:val="28"/>
          <w:rtl/>
        </w:rPr>
        <w:drawing>
          <wp:anchor distT="0" distB="0" distL="114300" distR="114300" simplePos="0" relativeHeight="251663360" behindDoc="0" locked="0" layoutInCell="1" allowOverlap="1" wp14:anchorId="2BB5D53B" wp14:editId="79C1F02D">
            <wp:simplePos x="0" y="0"/>
            <wp:positionH relativeFrom="margin">
              <wp:posOffset>5294435</wp:posOffset>
            </wp:positionH>
            <wp:positionV relativeFrom="paragraph">
              <wp:posOffset>488</wp:posOffset>
            </wp:positionV>
            <wp:extent cx="779780" cy="668216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668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2FCB" w:rsidRDefault="005E63EC" w:rsidP="00C92FCB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89324" wp14:editId="66F1BD98">
                <wp:simplePos x="0" y="0"/>
                <wp:positionH relativeFrom="column">
                  <wp:posOffset>4932485</wp:posOffset>
                </wp:positionH>
                <wp:positionV relativeFrom="paragraph">
                  <wp:posOffset>340507</wp:posOffset>
                </wp:positionV>
                <wp:extent cx="1583836" cy="88773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836" cy="887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3EC" w:rsidRDefault="006630B3" w:rsidP="005E63EC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E63E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دانشکده علوم پزشکی و خدمات بهداشتی درمانی اسدآباد</w:t>
                            </w:r>
                          </w:p>
                          <w:p w:rsidR="006630B3" w:rsidRPr="005E63EC" w:rsidRDefault="006630B3" w:rsidP="005E63EC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E63E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مدیریت غذا و دارو</w:t>
                            </w:r>
                          </w:p>
                          <w:p w:rsidR="006630B3" w:rsidRPr="005E63EC" w:rsidRDefault="006630B3">
                            <w:pPr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89324" id="Text Box 4" o:spid="_x0000_s1027" type="#_x0000_t202" style="position:absolute;left:0;text-align:left;margin-left:388.4pt;margin-top:26.8pt;width:124.7pt;height:6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" filled="f" stroked="f" strokeweight=".5pt">
                <v:textbox>
                  <w:txbxContent>
                    <w:p w:rsidR="005E63EC" w:rsidRDefault="006630B3" w:rsidP="005E63EC">
                      <w:pPr>
                        <w:spacing w:line="240" w:lineRule="auto"/>
                        <w:jc w:val="center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5E63EC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دانشکده علوم پزشکی و خدمات بهداشتی درمانی اسدآباد</w:t>
                      </w:r>
                    </w:p>
                    <w:p w:rsidR="006630B3" w:rsidRPr="005E63EC" w:rsidRDefault="006630B3" w:rsidP="005E63EC">
                      <w:pPr>
                        <w:spacing w:line="240" w:lineRule="auto"/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 w:rsidRPr="005E63EC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مدیریت غذا و دارو</w:t>
                      </w:r>
                    </w:p>
                    <w:p w:rsidR="006630B3" w:rsidRPr="005E63EC" w:rsidRDefault="006630B3">
                      <w:pPr>
                        <w:rPr>
                          <w:rFonts w:cs="B Titr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FCB" w:rsidRDefault="005E63EC" w:rsidP="00C92FCB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9DD42" wp14:editId="3A09F9DB">
                <wp:simplePos x="0" y="0"/>
                <wp:positionH relativeFrom="margin">
                  <wp:align>center</wp:align>
                </wp:positionH>
                <wp:positionV relativeFrom="paragraph">
                  <wp:posOffset>126365</wp:posOffset>
                </wp:positionV>
                <wp:extent cx="3665855" cy="730885"/>
                <wp:effectExtent l="38100" t="0" r="48895" b="12065"/>
                <wp:wrapSquare wrapText="bothSides"/>
                <wp:docPr id="3" name="Down Ribb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855" cy="730885"/>
                        </a:xfrm>
                        <a:prstGeom prst="ribbon">
                          <a:avLst>
                            <a:gd name="adj1" fmla="val 16667"/>
                            <a:gd name="adj2" fmla="val 660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0B3" w:rsidRPr="00C11D75" w:rsidRDefault="006630B3" w:rsidP="006630B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C11D75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ق</w:t>
                            </w:r>
                            <w:bookmarkStart w:id="0" w:name="_GoBack"/>
                            <w:r w:rsidRPr="00C11D75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وانین و مقررات عطاری ها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9DD42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3" o:spid="_x0000_s1028" type="#_x0000_t53" style="position:absolute;left:0;text-align:left;margin-left:0;margin-top:9.95pt;width:288.65pt;height:57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" adj="3667,3600" fillcolor="#5b9bd5 [3204]" strokecolor="#1f4d78 [1604]" strokeweight="1pt">
                <v:stroke joinstyle="miter"/>
                <v:textbox>
                  <w:txbxContent>
                    <w:p w:rsidR="006630B3" w:rsidRPr="00C11D75" w:rsidRDefault="006630B3" w:rsidP="006630B3">
                      <w:pPr>
                        <w:jc w:val="center"/>
                        <w:rPr>
                          <w:rFonts w:cs="B Titr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C11D75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ق</w:t>
                      </w:r>
                      <w:bookmarkStart w:id="1" w:name="_GoBack"/>
                      <w:r w:rsidRPr="00C11D75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وانین و مقررات عطاری ها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2FCB" w:rsidRDefault="00C92FCB" w:rsidP="00C92FCB">
      <w:pPr>
        <w:bidi/>
        <w:rPr>
          <w:rtl/>
          <w:lang w:bidi="fa-IR"/>
        </w:rPr>
      </w:pPr>
    </w:p>
    <w:p w:rsidR="00817408" w:rsidRDefault="00817408" w:rsidP="00817408">
      <w:pPr>
        <w:bidi/>
        <w:spacing w:line="480" w:lineRule="auto"/>
        <w:jc w:val="both"/>
        <w:rPr>
          <w:rtl/>
          <w:lang w:bidi="fa-IR"/>
        </w:rPr>
      </w:pPr>
    </w:p>
    <w:p w:rsidR="00C11D75" w:rsidRPr="00C11D75" w:rsidRDefault="00C11D75" w:rsidP="00C11D75">
      <w:pPr>
        <w:bidi/>
        <w:spacing w:line="480" w:lineRule="auto"/>
        <w:jc w:val="both"/>
        <w:rPr>
          <w:rFonts w:cs="B Nazanin"/>
          <w:rtl/>
          <w:lang w:bidi="fa-IR"/>
        </w:rPr>
      </w:pPr>
    </w:p>
    <w:p w:rsidR="00C92FCB" w:rsidRPr="00C11D75" w:rsidRDefault="00027888" w:rsidP="007A4264">
      <w:pPr>
        <w:pStyle w:val="ListParagraph"/>
        <w:numPr>
          <w:ilvl w:val="0"/>
          <w:numId w:val="2"/>
        </w:numPr>
        <w:bidi/>
        <w:spacing w:line="480" w:lineRule="auto"/>
        <w:jc w:val="both"/>
        <w:rPr>
          <w:rFonts w:cs="B Nazanin"/>
          <w:rtl/>
          <w:lang w:bidi="fa-IR"/>
        </w:rPr>
      </w:pPr>
      <w:r w:rsidRPr="00C11D75">
        <w:rPr>
          <w:rFonts w:cs="B Nazanin" w:hint="cs"/>
          <w:rtl/>
          <w:lang w:bidi="fa-IR"/>
        </w:rPr>
        <w:t>افراد موظفند قبل از تأسیس عطاری یا اشتغال به کسب و حرفه، نسبت به اخذ پروانه کسب اقدام کنند. (ماده 12 قانون نظام صنفی)</w:t>
      </w:r>
    </w:p>
    <w:p w:rsidR="00027888" w:rsidRPr="00C11D75" w:rsidRDefault="00027888" w:rsidP="007A4264">
      <w:pPr>
        <w:pStyle w:val="ListParagraph"/>
        <w:numPr>
          <w:ilvl w:val="0"/>
          <w:numId w:val="2"/>
        </w:numPr>
        <w:bidi/>
        <w:spacing w:line="480" w:lineRule="auto"/>
        <w:jc w:val="both"/>
        <w:rPr>
          <w:rFonts w:cs="B Nazanin"/>
          <w:rtl/>
          <w:lang w:bidi="fa-IR"/>
        </w:rPr>
      </w:pPr>
      <w:r w:rsidRPr="00C11D75">
        <w:rPr>
          <w:rFonts w:cs="B Nazanin" w:hint="cs"/>
          <w:rtl/>
          <w:lang w:bidi="fa-IR"/>
        </w:rPr>
        <w:t>هرگونه تبلیغات غیرقانونی و فریبنده نظیر درمان چاقی، لاغری، ترک اعتیاد، ن</w:t>
      </w:r>
      <w:r w:rsidR="00160A3B" w:rsidRPr="00C11D75">
        <w:rPr>
          <w:rFonts w:cs="B Nazanin" w:hint="cs"/>
          <w:rtl/>
          <w:lang w:bidi="fa-IR"/>
        </w:rPr>
        <w:t>ا</w:t>
      </w:r>
      <w:r w:rsidRPr="00C11D75">
        <w:rPr>
          <w:rFonts w:cs="B Nazanin" w:hint="cs"/>
          <w:rtl/>
          <w:lang w:bidi="fa-IR"/>
        </w:rPr>
        <w:t>باروری، مشکلات جنسی و... در واحدهای عطاری ممنوع می باشد. (تبصره 2 ماده 17 قانون صنفی)</w:t>
      </w:r>
    </w:p>
    <w:p w:rsidR="00027888" w:rsidRPr="00C11D75" w:rsidRDefault="00027888" w:rsidP="007A4264">
      <w:pPr>
        <w:pStyle w:val="ListParagraph"/>
        <w:numPr>
          <w:ilvl w:val="0"/>
          <w:numId w:val="2"/>
        </w:numPr>
        <w:bidi/>
        <w:spacing w:line="480" w:lineRule="auto"/>
        <w:jc w:val="both"/>
        <w:rPr>
          <w:rFonts w:cs="B Nazanin"/>
          <w:rtl/>
          <w:lang w:bidi="fa-IR"/>
        </w:rPr>
      </w:pPr>
      <w:r w:rsidRPr="00C11D75">
        <w:rPr>
          <w:rFonts w:cs="B Nazanin" w:hint="cs"/>
          <w:rtl/>
          <w:lang w:bidi="fa-IR"/>
        </w:rPr>
        <w:t xml:space="preserve">خرید و فروش هرگونه فرآورده دارویی گیاهی یا شیمیایی </w:t>
      </w:r>
      <w:r w:rsidR="008072AB" w:rsidRPr="00C11D75">
        <w:rPr>
          <w:rFonts w:cs="B Nazanin" w:hint="cs"/>
          <w:rtl/>
          <w:lang w:bidi="fa-IR"/>
        </w:rPr>
        <w:t>با اثر درمانی حتی در صورت دارا بودن مجوزهای لازم، در عطاری ممنوع می باشد و عطاری تنها مجاز به فروش گیاهان خشک (گیاهان بدون نیاز به نسخه پزشک) و عرقیات دارای مجوز با سیب سلامت می باشد. (تبصره 1 ماده 3 قانون مربوط به مقررات امور پزشکی و دارویی و مواد خوردنی و آشامیدنی)</w:t>
      </w:r>
    </w:p>
    <w:p w:rsidR="00596CF4" w:rsidRPr="00C11D75" w:rsidRDefault="00596CF4" w:rsidP="007A4264">
      <w:pPr>
        <w:pStyle w:val="ListParagraph"/>
        <w:numPr>
          <w:ilvl w:val="0"/>
          <w:numId w:val="2"/>
        </w:numPr>
        <w:bidi/>
        <w:spacing w:line="480" w:lineRule="auto"/>
        <w:jc w:val="both"/>
        <w:rPr>
          <w:rFonts w:cs="B Nazanin"/>
          <w:rtl/>
          <w:lang w:bidi="fa-IR"/>
        </w:rPr>
      </w:pPr>
      <w:r w:rsidRPr="00C11D75">
        <w:rPr>
          <w:rFonts w:cs="B Nazanin" w:hint="cs"/>
          <w:rtl/>
          <w:lang w:bidi="fa-IR"/>
        </w:rPr>
        <w:t>تهیه، نگهداری و فروش هرگونه فرآورده دست ساز بدون مجوز وزارت بهداشت در عطاری تقلب محسوب می گردد. (ماده 18 قانون نظام صنفی)</w:t>
      </w:r>
    </w:p>
    <w:p w:rsidR="00596CF4" w:rsidRPr="00C11D75" w:rsidRDefault="00596CF4" w:rsidP="007A4264">
      <w:pPr>
        <w:pStyle w:val="ListParagraph"/>
        <w:numPr>
          <w:ilvl w:val="0"/>
          <w:numId w:val="2"/>
        </w:numPr>
        <w:bidi/>
        <w:spacing w:line="480" w:lineRule="auto"/>
        <w:jc w:val="both"/>
        <w:rPr>
          <w:rFonts w:cs="B Nazanin"/>
          <w:rtl/>
          <w:lang w:bidi="fa-IR"/>
        </w:rPr>
      </w:pPr>
      <w:r w:rsidRPr="00C11D75">
        <w:rPr>
          <w:rFonts w:cs="B Nazanin" w:hint="cs"/>
          <w:rtl/>
          <w:lang w:bidi="fa-IR"/>
        </w:rPr>
        <w:t>محل فروش فرآورده های دارویی طبیعی، سنتی و مکمل های تغذیه ای و ورزشی، داروخانه می باشد. لذا وجود اقلام مذکور (دارای مجوز یا فاقد مجوز)</w:t>
      </w:r>
      <w:r w:rsidR="00E64356" w:rsidRPr="00C11D75">
        <w:rPr>
          <w:rFonts w:cs="B Nazanin" w:hint="cs"/>
          <w:rtl/>
          <w:lang w:bidi="fa-IR"/>
        </w:rPr>
        <w:t xml:space="preserve"> در عطاری تخلف محسوب می شود.</w:t>
      </w:r>
      <w:r w:rsidR="00827808" w:rsidRPr="00C11D75">
        <w:rPr>
          <w:rFonts w:cs="B Nazanin" w:hint="cs"/>
          <w:rtl/>
          <w:lang w:bidi="fa-IR"/>
        </w:rPr>
        <w:t xml:space="preserve"> (تبصره 3 ماده 3 قانون </w:t>
      </w:r>
      <w:r w:rsidR="00AD4CC5" w:rsidRPr="00C11D75">
        <w:rPr>
          <w:rFonts w:cs="B Nazanin" w:hint="cs"/>
          <w:rtl/>
          <w:lang w:bidi="fa-IR"/>
        </w:rPr>
        <w:t>مربوط به مقررات امور پزشکی و دارویی و مواد خوردنی و آشامیدنی)</w:t>
      </w:r>
    </w:p>
    <w:p w:rsidR="00AD4CC5" w:rsidRPr="00C11D75" w:rsidRDefault="0090494B" w:rsidP="007A4264">
      <w:pPr>
        <w:pStyle w:val="ListParagraph"/>
        <w:numPr>
          <w:ilvl w:val="0"/>
          <w:numId w:val="2"/>
        </w:numPr>
        <w:bidi/>
        <w:spacing w:line="480" w:lineRule="auto"/>
        <w:jc w:val="both"/>
        <w:rPr>
          <w:rFonts w:cs="B Nazanin"/>
          <w:rtl/>
          <w:lang w:bidi="fa-IR"/>
        </w:rPr>
      </w:pPr>
      <w:r w:rsidRPr="00C11D75">
        <w:rPr>
          <w:rFonts w:cs="B Nazanin" w:hint="cs"/>
          <w:rtl/>
          <w:lang w:bidi="fa-IR"/>
        </w:rPr>
        <w:t>صرفا ذکر عناوینی مانند فروشنده گیاهان دارویی و یا</w:t>
      </w:r>
      <w:r w:rsidR="00AD4CC5" w:rsidRPr="00C11D75">
        <w:rPr>
          <w:rFonts w:cs="B Nazanin" w:hint="cs"/>
          <w:rtl/>
          <w:lang w:bidi="fa-IR"/>
        </w:rPr>
        <w:t xml:space="preserve"> فروشگاه گیاهان دارویی در تابلو و یا فاکتور مجاز است.</w:t>
      </w:r>
    </w:p>
    <w:p w:rsidR="00AD4CC5" w:rsidRPr="00C11D75" w:rsidRDefault="00B3574A" w:rsidP="006B0516">
      <w:pPr>
        <w:pStyle w:val="ListParagraph"/>
        <w:numPr>
          <w:ilvl w:val="0"/>
          <w:numId w:val="2"/>
        </w:numPr>
        <w:bidi/>
        <w:spacing w:line="480" w:lineRule="auto"/>
        <w:jc w:val="both"/>
        <w:rPr>
          <w:rFonts w:cs="B Nazanin"/>
          <w:lang w:bidi="fa-IR"/>
        </w:rPr>
      </w:pPr>
      <w:r w:rsidRPr="00C11D75">
        <w:rPr>
          <w:rFonts w:cs="B Nazanin" w:hint="cs"/>
          <w:rtl/>
          <w:lang w:bidi="fa-IR"/>
        </w:rPr>
        <w:t xml:space="preserve">به استناد ماده 3 قانون مربوط به مقررات امور پزشکی و دارویی </w:t>
      </w:r>
      <w:r w:rsidR="00AD4CC5" w:rsidRPr="00C11D75">
        <w:rPr>
          <w:rFonts w:cs="B Nazanin" w:hint="cs"/>
          <w:rtl/>
          <w:lang w:bidi="fa-IR"/>
        </w:rPr>
        <w:t xml:space="preserve">انجام </w:t>
      </w:r>
      <w:r w:rsidR="00A535E4" w:rsidRPr="00C11D75">
        <w:rPr>
          <w:rFonts w:cs="B Nazanin" w:hint="cs"/>
          <w:rtl/>
          <w:lang w:bidi="fa-IR"/>
        </w:rPr>
        <w:t>هرگونه مداخله</w:t>
      </w:r>
      <w:r w:rsidR="00AD4CC5" w:rsidRPr="00C11D75">
        <w:rPr>
          <w:rFonts w:cs="B Nazanin" w:hint="cs"/>
          <w:rtl/>
          <w:lang w:bidi="fa-IR"/>
        </w:rPr>
        <w:t xml:space="preserve"> در امر</w:t>
      </w:r>
      <w:r w:rsidRPr="00C11D75">
        <w:rPr>
          <w:rFonts w:cs="B Nazanin" w:hint="cs"/>
          <w:rtl/>
          <w:lang w:bidi="fa-IR"/>
        </w:rPr>
        <w:t>، پزشکی و</w:t>
      </w:r>
      <w:r w:rsidR="00AD4CC5" w:rsidRPr="00C11D75">
        <w:rPr>
          <w:rFonts w:cs="B Nazanin" w:hint="cs"/>
          <w:rtl/>
          <w:lang w:bidi="fa-IR"/>
        </w:rPr>
        <w:t xml:space="preserve"> درمان</w:t>
      </w:r>
      <w:r w:rsidR="00A535E4" w:rsidRPr="00C11D75">
        <w:rPr>
          <w:rFonts w:cs="B Nazanin" w:hint="cs"/>
          <w:rtl/>
          <w:lang w:bidi="fa-IR"/>
        </w:rPr>
        <w:t xml:space="preserve"> </w:t>
      </w:r>
      <w:r w:rsidR="00AD4CC5" w:rsidRPr="00C11D75">
        <w:rPr>
          <w:rFonts w:cs="B Nazanin" w:hint="cs"/>
          <w:rtl/>
          <w:lang w:bidi="fa-IR"/>
        </w:rPr>
        <w:t>مانند زالو درمانی، حجامت، بادکش و</w:t>
      </w:r>
      <w:r w:rsidR="006B0516" w:rsidRPr="00C11D75">
        <w:rPr>
          <w:rFonts w:cs="B Nazanin" w:hint="cs"/>
          <w:rtl/>
          <w:lang w:bidi="fa-IR"/>
        </w:rPr>
        <w:t xml:space="preserve"> هم چنین عرضه معجون و فرآورده های دست ساز بمنظور درمان بیماری ها ممنوع می باشد.</w:t>
      </w:r>
    </w:p>
    <w:sectPr w:rsidR="00AD4CC5" w:rsidRPr="00C11D75" w:rsidSect="00FE62BA">
      <w:foot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24D" w:rsidRDefault="00E5324D" w:rsidP="00C92FCB">
      <w:pPr>
        <w:spacing w:after="0" w:line="240" w:lineRule="auto"/>
      </w:pPr>
      <w:r>
        <w:separator/>
      </w:r>
    </w:p>
  </w:endnote>
  <w:endnote w:type="continuationSeparator" w:id="0">
    <w:p w:rsidR="00E5324D" w:rsidRDefault="00E5324D" w:rsidP="00C9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BE" w:rsidRPr="00D253A2" w:rsidRDefault="00D00CBE" w:rsidP="00D00CBE">
    <w:pPr>
      <w:pStyle w:val="Footer"/>
      <w:bidi/>
      <w:rPr>
        <w:rFonts w:cs="2  Nazanin"/>
        <w:caps/>
        <w:color w:val="000000" w:themeColor="text1"/>
        <w:rtl/>
        <w:lang w:bidi="fa-IR"/>
      </w:rPr>
    </w:pPr>
    <w:r w:rsidRPr="00D253A2">
      <w:rPr>
        <w:rFonts w:cs="2  Nazanin" w:hint="cs"/>
        <w:caps/>
        <w:color w:val="000000" w:themeColor="text1"/>
        <w:rtl/>
        <w:lang w:bidi="fa-IR"/>
      </w:rPr>
      <w:t>دانشکده علوم پزشکی و خدمات بهداشتی درمانی اسدآباد- مدیریت غذا و دارو- واحد نظارت و ارزیابی فرآورده های طبیعی، سنتی و مکمل/ آدرس میدان امام، ابتدای خیابان رفسنجانی</w:t>
    </w:r>
  </w:p>
  <w:p w:rsidR="00C92FCB" w:rsidRPr="00D253A2" w:rsidRDefault="00C92FCB" w:rsidP="00D00CBE">
    <w:pPr>
      <w:pStyle w:val="Footer"/>
      <w:bidi/>
      <w:rPr>
        <w:rFonts w:cs="2  Nazanin"/>
        <w:color w:val="000000" w:themeColor="text1"/>
        <w:lang w:bidi="fa-IR"/>
      </w:rPr>
    </w:pPr>
    <w:r w:rsidRPr="00D253A2">
      <w:rPr>
        <w:rFonts w:cs="2  Nazanin" w:hint="cs"/>
        <w:caps/>
        <w:color w:val="000000" w:themeColor="text1"/>
        <w:rtl/>
        <w:lang w:bidi="fa-IR"/>
      </w:rPr>
      <w:t>در صور</w:t>
    </w:r>
    <w:r w:rsidR="00FE62BA" w:rsidRPr="00D253A2">
      <w:rPr>
        <w:rFonts w:cs="2  Nazanin" w:hint="cs"/>
        <w:caps/>
        <w:color w:val="000000" w:themeColor="text1"/>
        <w:rtl/>
        <w:lang w:bidi="fa-IR"/>
      </w:rPr>
      <w:t xml:space="preserve">ت مشاهده هرگونه تخلف با شماره </w:t>
    </w:r>
    <w:r w:rsidRPr="00D253A2">
      <w:rPr>
        <w:rFonts w:cs="2  Nazanin" w:hint="cs"/>
        <w:caps/>
        <w:color w:val="000000" w:themeColor="text1"/>
        <w:rtl/>
        <w:lang w:bidi="fa-IR"/>
      </w:rPr>
      <w:t>33118133</w:t>
    </w:r>
    <w:r w:rsidR="00FE62BA" w:rsidRPr="00D253A2">
      <w:rPr>
        <w:rFonts w:cs="2  Nazanin" w:hint="cs"/>
        <w:caps/>
        <w:color w:val="000000" w:themeColor="text1"/>
        <w:rtl/>
        <w:lang w:bidi="fa-IR"/>
      </w:rPr>
      <w:t>-081</w:t>
    </w:r>
    <w:r w:rsidRPr="00D253A2">
      <w:rPr>
        <w:rFonts w:cs="2  Nazanin" w:hint="cs"/>
        <w:caps/>
        <w:color w:val="000000" w:themeColor="text1"/>
        <w:rtl/>
        <w:lang w:bidi="fa-IR"/>
      </w:rPr>
      <w:t xml:space="preserve"> تماس بگیرید.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24D" w:rsidRDefault="00E5324D" w:rsidP="00C92FCB">
      <w:pPr>
        <w:spacing w:after="0" w:line="240" w:lineRule="auto"/>
      </w:pPr>
      <w:r>
        <w:separator/>
      </w:r>
    </w:p>
  </w:footnote>
  <w:footnote w:type="continuationSeparator" w:id="0">
    <w:p w:rsidR="00E5324D" w:rsidRDefault="00E5324D" w:rsidP="00C92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300AB"/>
    <w:multiLevelType w:val="hybridMultilevel"/>
    <w:tmpl w:val="CB4EE9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F78E1"/>
    <w:multiLevelType w:val="hybridMultilevel"/>
    <w:tmpl w:val="413E7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88"/>
    <w:rsid w:val="00027888"/>
    <w:rsid w:val="00160A3B"/>
    <w:rsid w:val="004C01E8"/>
    <w:rsid w:val="00504ABF"/>
    <w:rsid w:val="00596CF4"/>
    <w:rsid w:val="005D6257"/>
    <w:rsid w:val="005D6774"/>
    <w:rsid w:val="005E63EC"/>
    <w:rsid w:val="006630B3"/>
    <w:rsid w:val="006B0516"/>
    <w:rsid w:val="00762681"/>
    <w:rsid w:val="007A4264"/>
    <w:rsid w:val="007B1353"/>
    <w:rsid w:val="007E3467"/>
    <w:rsid w:val="008072AB"/>
    <w:rsid w:val="00817408"/>
    <w:rsid w:val="00827808"/>
    <w:rsid w:val="008C4641"/>
    <w:rsid w:val="0090494B"/>
    <w:rsid w:val="00A535E4"/>
    <w:rsid w:val="00AB1326"/>
    <w:rsid w:val="00AD3BF9"/>
    <w:rsid w:val="00AD4CC5"/>
    <w:rsid w:val="00B310C6"/>
    <w:rsid w:val="00B35140"/>
    <w:rsid w:val="00B3574A"/>
    <w:rsid w:val="00B777D1"/>
    <w:rsid w:val="00C11D75"/>
    <w:rsid w:val="00C72871"/>
    <w:rsid w:val="00C92FCB"/>
    <w:rsid w:val="00D00CBE"/>
    <w:rsid w:val="00D253A2"/>
    <w:rsid w:val="00D269A5"/>
    <w:rsid w:val="00D40149"/>
    <w:rsid w:val="00D422E3"/>
    <w:rsid w:val="00DB0858"/>
    <w:rsid w:val="00E5324D"/>
    <w:rsid w:val="00E64356"/>
    <w:rsid w:val="00F747D7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A585A-B033-45C8-9B5D-39AE25D6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FCB"/>
  </w:style>
  <w:style w:type="paragraph" w:styleId="Footer">
    <w:name w:val="footer"/>
    <w:basedOn w:val="Normal"/>
    <w:link w:val="FooterChar"/>
    <w:uiPriority w:val="99"/>
    <w:unhideWhenUsed/>
    <w:rsid w:val="00C92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FCB"/>
  </w:style>
  <w:style w:type="paragraph" w:styleId="ListParagraph">
    <w:name w:val="List Paragraph"/>
    <w:basedOn w:val="Normal"/>
    <w:uiPriority w:val="34"/>
    <w:qFormat/>
    <w:rsid w:val="00C9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TRZP</dc:creator>
  <cp:keywords/>
  <dc:description/>
  <cp:lastModifiedBy>sahel ghobadi</cp:lastModifiedBy>
  <cp:revision>21</cp:revision>
  <dcterms:created xsi:type="dcterms:W3CDTF">2020-10-26T07:07:00Z</dcterms:created>
  <dcterms:modified xsi:type="dcterms:W3CDTF">2021-07-04T04:46:00Z</dcterms:modified>
</cp:coreProperties>
</file>